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color w:val="0054d4"/>
          <w:sz w:val="26"/>
          <w:szCs w:val="26"/>
        </w:rPr>
      </w:pPr>
      <w:r w:rsidDel="00000000" w:rsidR="00000000" w:rsidRPr="00000000">
        <w:rPr>
          <w:b w:val="1"/>
          <w:color w:val="0054d4"/>
          <w:sz w:val="26"/>
          <w:szCs w:val="26"/>
        </w:rPr>
        <w:drawing>
          <wp:inline distB="114300" distT="114300" distL="114300" distR="114300">
            <wp:extent cx="1785938" cy="33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5938" cy="33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b w:val="1"/>
          <w:color w:val="0054d4"/>
          <w:sz w:val="26"/>
          <w:szCs w:val="26"/>
        </w:rPr>
      </w:pPr>
      <w:r w:rsidDel="00000000" w:rsidR="00000000" w:rsidRPr="00000000">
        <w:rPr>
          <w:rtl w:val="0"/>
        </w:rPr>
      </w:r>
    </w:p>
    <w:p w:rsidR="00000000" w:rsidDel="00000000" w:rsidP="00000000" w:rsidRDefault="00000000" w:rsidRPr="00000000" w14:paraId="00000003">
      <w:pPr>
        <w:pStyle w:val="Title"/>
        <w:rPr/>
      </w:pPr>
      <w:bookmarkStart w:colFirst="0" w:colLast="0" w:name="_c7ftwc6ryxej" w:id="0"/>
      <w:bookmarkEnd w:id="0"/>
      <w:r w:rsidDel="00000000" w:rsidR="00000000" w:rsidRPr="00000000">
        <w:rPr>
          <w:rtl w:val="0"/>
        </w:rPr>
        <w:t xml:space="preserve">P</w:t>
      </w:r>
      <w:r w:rsidDel="00000000" w:rsidR="00000000" w:rsidRPr="00000000">
        <w:rPr>
          <w:rtl w:val="0"/>
        </w:rPr>
        <w:t xml:space="preserve">lanning checkli</w:t>
      </w:r>
      <w:r w:rsidDel="00000000" w:rsidR="00000000" w:rsidRPr="00000000">
        <w:rPr>
          <w:rtl w:val="0"/>
        </w:rPr>
        <w:t xml:space="preserve">st</w:t>
      </w:r>
      <w:r w:rsidDel="00000000" w:rsidR="00000000" w:rsidRPr="00000000">
        <w:rPr>
          <w:rtl w:val="0"/>
        </w:rPr>
        <w:t xml:space="preserve"> for data extraction</w:t>
      </w:r>
    </w:p>
    <w:p w:rsidR="00000000" w:rsidDel="00000000" w:rsidP="00000000" w:rsidRDefault="00000000" w:rsidRPr="00000000" w14:paraId="00000004">
      <w:pPr>
        <w:spacing w:line="276" w:lineRule="auto"/>
        <w:rPr>
          <w:b w:val="1"/>
          <w:sz w:val="18"/>
          <w:szCs w:val="18"/>
        </w:rPr>
      </w:pPr>
      <w:r w:rsidDel="00000000" w:rsidR="00000000" w:rsidRPr="00000000">
        <w:rPr>
          <w:rtl w:val="0"/>
        </w:rPr>
      </w:r>
    </w:p>
    <w:p w:rsidR="00000000" w:rsidDel="00000000" w:rsidP="00000000" w:rsidRDefault="00000000" w:rsidRPr="00000000" w14:paraId="00000005">
      <w:pPr>
        <w:spacing w:line="276" w:lineRule="auto"/>
        <w:rPr>
          <w:sz w:val="18"/>
          <w:szCs w:val="18"/>
        </w:rPr>
      </w:pPr>
      <w:r w:rsidDel="00000000" w:rsidR="00000000" w:rsidRPr="00000000">
        <w:rPr>
          <w:sz w:val="18"/>
          <w:szCs w:val="18"/>
          <w:rtl w:val="0"/>
        </w:rPr>
        <w:t xml:space="preserve">We have created a planning checklist based on the PRISMA checklist items. </w:t>
      </w:r>
      <w:hyperlink r:id="rId7">
        <w:r w:rsidDel="00000000" w:rsidR="00000000" w:rsidRPr="00000000">
          <w:rPr>
            <w:color w:val="1155cc"/>
            <w:sz w:val="18"/>
            <w:szCs w:val="18"/>
            <w:u w:val="single"/>
            <w:rtl w:val="0"/>
          </w:rPr>
          <w:t xml:space="preserve">PRISMA</w:t>
        </w:r>
      </w:hyperlink>
      <w:r w:rsidDel="00000000" w:rsidR="00000000" w:rsidRPr="00000000">
        <w:rPr>
          <w:sz w:val="18"/>
          <w:szCs w:val="18"/>
          <w:rtl w:val="0"/>
        </w:rPr>
        <w:t xml:space="preserve"> (Preferred Reporting Items for Systematic Reviews and Meta-Analyses) is an evidence-based minimum set of items for reporting in systematic reviews and meta-analyses. It consists of a 27-item checklist and a flow diagram. Using the </w:t>
      </w:r>
      <w:hyperlink r:id="rId8">
        <w:r w:rsidDel="00000000" w:rsidR="00000000" w:rsidRPr="00000000">
          <w:rPr>
            <w:color w:val="1155cc"/>
            <w:sz w:val="18"/>
            <w:szCs w:val="18"/>
            <w:u w:val="single"/>
            <w:rtl w:val="0"/>
          </w:rPr>
          <w:t xml:space="preserve">PRISMA checklist</w:t>
        </w:r>
      </w:hyperlink>
      <w:r w:rsidDel="00000000" w:rsidR="00000000" w:rsidRPr="00000000">
        <w:rPr>
          <w:sz w:val="18"/>
          <w:szCs w:val="18"/>
          <w:rtl w:val="0"/>
        </w:rPr>
        <w:t xml:space="preserve"> helps maintain a high standard of transparency and rigour for your review.  </w:t>
      </w:r>
    </w:p>
    <w:p w:rsidR="00000000" w:rsidDel="00000000" w:rsidP="00000000" w:rsidRDefault="00000000" w:rsidRPr="00000000" w14:paraId="00000006">
      <w:pPr>
        <w:spacing w:line="276" w:lineRule="auto"/>
        <w:rPr>
          <w:sz w:val="18"/>
          <w:szCs w:val="18"/>
        </w:rPr>
      </w:pPr>
      <w:r w:rsidDel="00000000" w:rsidR="00000000" w:rsidRPr="00000000">
        <w:rPr>
          <w:rtl w:val="0"/>
        </w:rPr>
      </w:r>
    </w:p>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In the checklist below, we have only included the PRISMA items 9-12 as they relate to data extraction. If you complete this checklist before you begin data extraction it will allow you to think about the methods you intend to use. Going through these items in advance will help make sure your template is comprehensive and will also assist when preparing a manuscript, if that is the intention of your review team. </w:t>
      </w:r>
    </w:p>
    <w:p w:rsidR="00000000" w:rsidDel="00000000" w:rsidP="00000000" w:rsidRDefault="00000000" w:rsidRPr="00000000" w14:paraId="00000008">
      <w:pPr>
        <w:spacing w:line="276" w:lineRule="auto"/>
        <w:rPr>
          <w:sz w:val="18"/>
          <w:szCs w:val="18"/>
        </w:rPr>
      </w:pPr>
      <w:r w:rsidDel="00000000" w:rsidR="00000000" w:rsidRPr="00000000">
        <w:rPr>
          <w:rtl w:val="0"/>
        </w:rPr>
      </w:r>
    </w:p>
    <w:p w:rsidR="00000000" w:rsidDel="00000000" w:rsidP="00000000" w:rsidRDefault="00000000" w:rsidRPr="00000000" w14:paraId="00000009">
      <w:pPr>
        <w:spacing w:line="276" w:lineRule="auto"/>
        <w:rPr>
          <w:sz w:val="18"/>
          <w:szCs w:val="18"/>
        </w:rPr>
      </w:pPr>
      <w:r w:rsidDel="00000000" w:rsidR="00000000" w:rsidRPr="00000000">
        <w:rPr>
          <w:sz w:val="18"/>
          <w:szCs w:val="18"/>
          <w:rtl w:val="0"/>
        </w:rPr>
        <w:t xml:space="preserve">During data extraction, if your methods change you can update this checklist to reflect this. Keeping a log of when and why your methods have changed will allow you to document a transparent and reproducible process.</w:t>
      </w:r>
    </w:p>
    <w:p w:rsidR="00000000" w:rsidDel="00000000" w:rsidP="00000000" w:rsidRDefault="00000000" w:rsidRPr="00000000" w14:paraId="0000000A">
      <w:pPr>
        <w:spacing w:line="276" w:lineRule="auto"/>
        <w:rPr>
          <w:sz w:val="18"/>
          <w:szCs w:val="18"/>
        </w:rPr>
      </w:pPr>
      <w:r w:rsidDel="00000000" w:rsidR="00000000" w:rsidRPr="00000000">
        <w:rPr>
          <w:rtl w:val="0"/>
        </w:rPr>
      </w:r>
    </w:p>
    <w:p w:rsidR="00000000" w:rsidDel="00000000" w:rsidP="00000000" w:rsidRDefault="00000000" w:rsidRPr="00000000" w14:paraId="0000000B">
      <w:pPr>
        <w:rPr>
          <w:i w:val="1"/>
          <w:sz w:val="18"/>
          <w:szCs w:val="18"/>
        </w:rPr>
      </w:pPr>
      <w:r w:rsidDel="00000000" w:rsidR="00000000" w:rsidRPr="00000000">
        <w:rPr>
          <w:i w:val="1"/>
          <w:sz w:val="18"/>
          <w:szCs w:val="18"/>
          <w:rtl w:val="0"/>
        </w:rPr>
        <w:t xml:space="preserve">Items 1 to 8 and 13 to 27 are skipped in this document but will need to be completed in the final</w:t>
      </w:r>
      <w:r w:rsidDel="00000000" w:rsidR="00000000" w:rsidRPr="00000000">
        <w:rPr>
          <w:i w:val="1"/>
          <w:sz w:val="18"/>
          <w:szCs w:val="18"/>
          <w:rtl w:val="0"/>
        </w:rPr>
        <w:t xml:space="preserve"> </w:t>
      </w:r>
      <w:hyperlink r:id="rId9">
        <w:r w:rsidDel="00000000" w:rsidR="00000000" w:rsidRPr="00000000">
          <w:rPr>
            <w:i w:val="1"/>
            <w:color w:val="1155cc"/>
            <w:sz w:val="18"/>
            <w:szCs w:val="18"/>
            <w:u w:val="single"/>
            <w:rtl w:val="0"/>
          </w:rPr>
          <w:t xml:space="preserve">PRISMA checklist</w:t>
        </w:r>
      </w:hyperlink>
      <w:r w:rsidDel="00000000" w:rsidR="00000000" w:rsidRPr="00000000">
        <w:rPr>
          <w:i w:val="1"/>
          <w:sz w:val="18"/>
          <w:szCs w:val="18"/>
          <w:rtl w:val="0"/>
        </w:rPr>
        <w:t xml:space="preserve">.</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pStyle w:val="Heading2"/>
        <w:rPr/>
      </w:pPr>
      <w:bookmarkStart w:colFirst="0" w:colLast="0" w:name="_m5ckgij5alrn" w:id="1"/>
      <w:bookmarkEnd w:id="1"/>
      <w:r w:rsidDel="00000000" w:rsidR="00000000" w:rsidRPr="00000000">
        <w:rPr>
          <w:rtl w:val="0"/>
        </w:rPr>
        <w:t xml:space="preserve">Data collection process</w:t>
      </w:r>
    </w:p>
    <w:p w:rsidR="00000000" w:rsidDel="00000000" w:rsidP="00000000" w:rsidRDefault="00000000" w:rsidRPr="00000000" w14:paraId="0000000F">
      <w:pPr>
        <w:rPr/>
      </w:pPr>
      <w:r w:rsidDel="00000000" w:rsidR="00000000" w:rsidRPr="00000000">
        <w:rPr>
          <w:rtl w:val="0"/>
        </w:rPr>
      </w:r>
    </w:p>
    <w:tbl>
      <w:tblPr>
        <w:tblStyle w:val="Table1"/>
        <w:tblW w:w="12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3315"/>
        <w:gridCol w:w="2730"/>
        <w:gridCol w:w="5835"/>
        <w:tblGridChange w:id="0">
          <w:tblGrid>
            <w:gridCol w:w="855"/>
            <w:gridCol w:w="3315"/>
            <w:gridCol w:w="2730"/>
            <w:gridCol w:w="5835"/>
          </w:tblGrid>
        </w:tblGridChange>
      </w:tblGrid>
      <w:tr>
        <w:trPr>
          <w:cantSplit w:val="0"/>
          <w:tblHeader w:val="0"/>
        </w:trPr>
        <w:tc>
          <w:tcPr>
            <w:tcBorders>
              <w:top w:color="0054d4" w:space="0" w:sz="18" w:val="single"/>
              <w:left w:color="ccd3dd" w:space="0" w:sz="8" w:val="single"/>
              <w:bottom w:color="ccd3dd" w:space="0" w:sz="8" w:val="single"/>
              <w:right w:color="ccd3dd"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spacing w:line="276" w:lineRule="auto"/>
              <w:rPr>
                <w:b w:val="1"/>
                <w:sz w:val="18"/>
                <w:szCs w:val="18"/>
              </w:rPr>
            </w:pPr>
            <w:r w:rsidDel="00000000" w:rsidR="00000000" w:rsidRPr="00000000">
              <w:rPr>
                <w:b w:val="1"/>
                <w:sz w:val="18"/>
                <w:szCs w:val="18"/>
                <w:rtl w:val="0"/>
              </w:rPr>
              <w:t xml:space="preserve">Item #</w:t>
            </w:r>
          </w:p>
        </w:tc>
        <w:tc>
          <w:tcPr>
            <w:tcBorders>
              <w:top w:color="0054d4" w:space="0" w:sz="18" w:val="single"/>
              <w:left w:color="ccd3dd" w:space="0" w:sz="8" w:val="single"/>
              <w:bottom w:color="ccd3dd" w:space="0" w:sz="8" w:val="single"/>
              <w:right w:color="ccd3dd"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spacing w:line="276" w:lineRule="auto"/>
              <w:rPr>
                <w:b w:val="1"/>
                <w:sz w:val="18"/>
                <w:szCs w:val="18"/>
              </w:rPr>
            </w:pPr>
            <w:r w:rsidDel="00000000" w:rsidR="00000000" w:rsidRPr="00000000">
              <w:rPr>
                <w:b w:val="1"/>
                <w:sz w:val="18"/>
                <w:szCs w:val="18"/>
                <w:rtl w:val="0"/>
              </w:rPr>
              <w:t xml:space="preserve">PRISMA checklist item</w:t>
            </w:r>
          </w:p>
        </w:tc>
        <w:tc>
          <w:tcPr>
            <w:tcBorders>
              <w:top w:color="0054d4" w:space="0" w:sz="18" w:val="single"/>
              <w:left w:color="ccd3dd" w:space="0" w:sz="8" w:val="single"/>
              <w:bottom w:color="ccd3dd" w:space="0" w:sz="8" w:val="single"/>
              <w:right w:color="ccd3dd" w:space="0" w:sz="8" w:val="single"/>
            </w:tcBorders>
            <w:shd w:fill="ffffff" w:val="clear"/>
            <w:tcMar>
              <w:top w:w="100.0" w:type="dxa"/>
              <w:left w:w="100.0" w:type="dxa"/>
              <w:bottom w:w="100.0" w:type="dxa"/>
              <w:right w:w="100.0" w:type="dxa"/>
            </w:tcMar>
          </w:tcPr>
          <w:p w:rsidR="00000000" w:rsidDel="00000000" w:rsidP="00000000" w:rsidRDefault="00000000" w:rsidRPr="00000000" w14:paraId="00000012">
            <w:pPr>
              <w:spacing w:line="276" w:lineRule="auto"/>
              <w:rPr>
                <w:b w:val="1"/>
                <w:sz w:val="18"/>
                <w:szCs w:val="18"/>
              </w:rPr>
            </w:pPr>
            <w:r w:rsidDel="00000000" w:rsidR="00000000" w:rsidRPr="00000000">
              <w:rPr>
                <w:b w:val="1"/>
                <w:sz w:val="18"/>
                <w:szCs w:val="18"/>
                <w:rtl w:val="0"/>
              </w:rPr>
              <w:t xml:space="preserve">In more </w:t>
            </w:r>
            <w:r w:rsidDel="00000000" w:rsidR="00000000" w:rsidRPr="00000000">
              <w:rPr>
                <w:b w:val="1"/>
                <w:sz w:val="18"/>
                <w:szCs w:val="18"/>
                <w:rtl w:val="0"/>
              </w:rPr>
              <w:t xml:space="preserve">detail</w:t>
            </w:r>
            <w:r w:rsidDel="00000000" w:rsidR="00000000" w:rsidRPr="00000000">
              <w:rPr>
                <w:rtl w:val="0"/>
              </w:rPr>
            </w:r>
          </w:p>
        </w:tc>
        <w:tc>
          <w:tcPr>
            <w:tcBorders>
              <w:top w:color="0054d4" w:space="0" w:sz="18" w:val="single"/>
              <w:left w:color="ccd3dd" w:space="0" w:sz="8" w:val="single"/>
              <w:bottom w:color="ccd3dd" w:space="0" w:sz="8" w:val="single"/>
              <w:right w:color="ccd3dd" w:space="0" w:sz="8" w:val="single"/>
            </w:tcBorders>
            <w:shd w:fill="ffffff" w:val="clear"/>
            <w:tcMar>
              <w:top w:w="100.0" w:type="dxa"/>
              <w:left w:w="100.0" w:type="dxa"/>
              <w:bottom w:w="100.0" w:type="dxa"/>
              <w:right w:w="100.0" w:type="dxa"/>
            </w:tcMar>
          </w:tcPr>
          <w:p w:rsidR="00000000" w:rsidDel="00000000" w:rsidP="00000000" w:rsidRDefault="00000000" w:rsidRPr="00000000" w14:paraId="00000013">
            <w:pPr>
              <w:spacing w:line="276" w:lineRule="auto"/>
              <w:rPr>
                <w:b w:val="1"/>
                <w:sz w:val="18"/>
                <w:szCs w:val="18"/>
              </w:rPr>
            </w:pPr>
            <w:r w:rsidDel="00000000" w:rsidR="00000000" w:rsidRPr="00000000">
              <w:rPr>
                <w:b w:val="1"/>
                <w:sz w:val="18"/>
                <w:szCs w:val="18"/>
                <w:rtl w:val="0"/>
              </w:rPr>
              <w:t xml:space="preserve">Comments</w:t>
            </w:r>
          </w:p>
        </w:tc>
      </w:tr>
      <w:tr>
        <w:trPr>
          <w:cantSplit w:val="0"/>
          <w:tblHeader w:val="0"/>
        </w:trPr>
        <w:tc>
          <w:tcPr>
            <w:vMerge w:val="restart"/>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18"/>
                <w:szCs w:val="18"/>
                <w:rtl w:val="0"/>
              </w:rPr>
              <w:t xml:space="preserve">9</w:t>
            </w:r>
          </w:p>
          <w:p w:rsidR="00000000" w:rsidDel="00000000" w:rsidP="00000000" w:rsidRDefault="00000000" w:rsidRPr="00000000" w14:paraId="00000016">
            <w:pPr>
              <w:widowControl w:val="0"/>
              <w:rPr>
                <w:sz w:val="18"/>
                <w:szCs w:val="18"/>
              </w:rPr>
            </w:pPr>
            <w:r w:rsidDel="00000000" w:rsidR="00000000" w:rsidRPr="00000000">
              <w:rPr>
                <w:rtl w:val="0"/>
              </w:rPr>
            </w:r>
          </w:p>
        </w:tc>
        <w:tc>
          <w:tcPr>
            <w:vMerge w:val="restart"/>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18"/>
                <w:szCs w:val="18"/>
                <w:rtl w:val="0"/>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76" w:lineRule="auto"/>
              <w:rPr>
                <w:sz w:val="18"/>
                <w:szCs w:val="18"/>
              </w:rPr>
            </w:pPr>
            <w:r w:rsidDel="00000000" w:rsidR="00000000" w:rsidRPr="00000000">
              <w:rPr>
                <w:sz w:val="18"/>
                <w:szCs w:val="18"/>
                <w:rtl w:val="0"/>
              </w:rPr>
              <w:t xml:space="preserve">Which tool(s) will you use?</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spacing w:line="276" w:lineRule="auto"/>
              <w:ind w:left="0" w:firstLine="0"/>
              <w:rPr>
                <w:sz w:val="18"/>
                <w:szCs w:val="18"/>
              </w:rPr>
            </w:pPr>
            <w:r w:rsidDel="00000000" w:rsidR="00000000" w:rsidRPr="00000000">
              <w:rPr>
                <w:rtl w:val="0"/>
              </w:rPr>
            </w:r>
          </w:p>
        </w:tc>
      </w:tr>
      <w:tr>
        <w:trPr>
          <w:cantSplit w:val="0"/>
          <w:tblHeader w:val="0"/>
        </w:trPr>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before="0" w:line="240" w:lineRule="auto"/>
              <w:ind w:left="0" w:firstLine="0"/>
              <w:rPr>
                <w:sz w:val="18"/>
                <w:szCs w:val="18"/>
              </w:rPr>
            </w:pPr>
            <w:r w:rsidDel="00000000" w:rsidR="00000000" w:rsidRPr="00000000">
              <w:rPr>
                <w:rtl w:val="0"/>
              </w:rPr>
            </w:r>
          </w:p>
        </w:tc>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spacing w:after="0" w:before="0" w:line="240" w:lineRule="auto"/>
              <w:ind w:left="0" w:firstLine="0"/>
              <w:rPr>
                <w:sz w:val="18"/>
                <w:szCs w:val="18"/>
              </w:rPr>
            </w:pPr>
            <w:r w:rsidDel="00000000" w:rsidR="00000000" w:rsidRPr="00000000">
              <w:rPr>
                <w:rtl w:val="0"/>
              </w:rPr>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76" w:lineRule="auto"/>
              <w:rPr>
                <w:sz w:val="18"/>
                <w:szCs w:val="18"/>
              </w:rPr>
            </w:pPr>
            <w:r w:rsidDel="00000000" w:rsidR="00000000" w:rsidRPr="00000000">
              <w:rPr>
                <w:sz w:val="18"/>
                <w:szCs w:val="18"/>
                <w:rtl w:val="0"/>
              </w:rPr>
              <w:t xml:space="preserve">Who will be involved in extracting?</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spacing w:line="276" w:lineRule="auto"/>
              <w:ind w:left="0" w:firstLine="0"/>
              <w:rPr>
                <w:sz w:val="18"/>
                <w:szCs w:val="18"/>
              </w:rPr>
            </w:pPr>
            <w:r w:rsidDel="00000000" w:rsidR="00000000" w:rsidRPr="00000000">
              <w:rPr>
                <w:rtl w:val="0"/>
              </w:rPr>
            </w:r>
          </w:p>
        </w:tc>
      </w:tr>
      <w:tr>
        <w:trPr>
          <w:cantSplit w:val="0"/>
          <w:tblHeader w:val="0"/>
        </w:trPr>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spacing w:after="0" w:before="0" w:line="240" w:lineRule="auto"/>
              <w:ind w:left="0" w:firstLine="0"/>
              <w:rPr/>
            </w:pPr>
            <w:r w:rsidDel="00000000" w:rsidR="00000000" w:rsidRPr="00000000">
              <w:rPr>
                <w:rtl w:val="0"/>
              </w:rPr>
            </w:r>
          </w:p>
        </w:tc>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spacing w:after="0" w:before="0" w:line="240" w:lineRule="auto"/>
              <w:ind w:left="0" w:firstLine="0"/>
              <w:rPr/>
            </w:pPr>
            <w:r w:rsidDel="00000000" w:rsidR="00000000" w:rsidRPr="00000000">
              <w:rPr>
                <w:rtl w:val="0"/>
              </w:rPr>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spacing w:line="276" w:lineRule="auto"/>
              <w:rPr>
                <w:sz w:val="18"/>
                <w:szCs w:val="18"/>
              </w:rPr>
            </w:pPr>
            <w:r w:rsidDel="00000000" w:rsidR="00000000" w:rsidRPr="00000000">
              <w:rPr>
                <w:sz w:val="18"/>
                <w:szCs w:val="18"/>
                <w:rtl w:val="0"/>
              </w:rPr>
              <w:t xml:space="preserve">What’s the process for contacting authors?</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spacing w:line="276" w:lineRule="auto"/>
              <w:ind w:left="0" w:firstLine="0"/>
              <w:rPr>
                <w:sz w:val="18"/>
                <w:szCs w:val="18"/>
              </w:rPr>
            </w:pPr>
            <w:r w:rsidDel="00000000" w:rsidR="00000000" w:rsidRPr="00000000">
              <w:rPr>
                <w:rtl w:val="0"/>
              </w:rPr>
            </w:r>
          </w:p>
        </w:tc>
      </w:tr>
      <w:tr>
        <w:trPr>
          <w:cantSplit w:val="0"/>
          <w:tblHeader w:val="0"/>
        </w:trPr>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spacing w:after="0" w:before="0" w:line="240" w:lineRule="auto"/>
              <w:ind w:left="0" w:firstLine="0"/>
              <w:rPr/>
            </w:pPr>
            <w:r w:rsidDel="00000000" w:rsidR="00000000" w:rsidRPr="00000000">
              <w:rPr>
                <w:rtl w:val="0"/>
              </w:rPr>
            </w:r>
          </w:p>
        </w:tc>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after="0" w:before="0" w:line="240" w:lineRule="auto"/>
              <w:ind w:left="0" w:firstLine="0"/>
              <w:rPr/>
            </w:pPr>
            <w:r w:rsidDel="00000000" w:rsidR="00000000" w:rsidRPr="00000000">
              <w:rPr>
                <w:rtl w:val="0"/>
              </w:rPr>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line="276" w:lineRule="auto"/>
              <w:rPr>
                <w:sz w:val="18"/>
                <w:szCs w:val="18"/>
              </w:rPr>
            </w:pPr>
            <w:r w:rsidDel="00000000" w:rsidR="00000000" w:rsidRPr="00000000">
              <w:rPr>
                <w:sz w:val="18"/>
                <w:szCs w:val="18"/>
                <w:rtl w:val="0"/>
              </w:rPr>
              <w:t xml:space="preserve">How often will you discuss progress and raise questions as a team?</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spacing w:line="276" w:lineRule="auto"/>
              <w:ind w:left="0" w:firstLine="0"/>
              <w:rPr>
                <w:sz w:val="18"/>
                <w:szCs w:val="18"/>
              </w:rPr>
            </w:pPr>
            <w:r w:rsidDel="00000000" w:rsidR="00000000" w:rsidRPr="00000000">
              <w:rPr>
                <w:rtl w:val="0"/>
              </w:rPr>
            </w:r>
          </w:p>
        </w:tc>
      </w:tr>
    </w:tbl>
    <w:p w:rsidR="00000000" w:rsidDel="00000000" w:rsidP="00000000" w:rsidRDefault="00000000" w:rsidRPr="00000000" w14:paraId="00000027">
      <w:pPr>
        <w:pStyle w:val="Heading2"/>
        <w:rPr/>
      </w:pPr>
      <w:bookmarkStart w:colFirst="0" w:colLast="0" w:name="_margydc02jgu" w:id="2"/>
      <w:bookmarkEnd w:id="2"/>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2"/>
        <w:rPr/>
      </w:pPr>
      <w:bookmarkStart w:colFirst="0" w:colLast="0" w:name="_cl3tov8j13u6" w:id="3"/>
      <w:bookmarkEnd w:id="3"/>
      <w:r w:rsidDel="00000000" w:rsidR="00000000" w:rsidRPr="00000000">
        <w:rPr>
          <w:rtl w:val="0"/>
        </w:rPr>
        <w:t xml:space="preserve">Data items</w:t>
      </w:r>
    </w:p>
    <w:p w:rsidR="00000000" w:rsidDel="00000000" w:rsidP="00000000" w:rsidRDefault="00000000" w:rsidRPr="00000000" w14:paraId="00000029">
      <w:pPr>
        <w:rPr/>
      </w:pPr>
      <w:r w:rsidDel="00000000" w:rsidR="00000000" w:rsidRPr="00000000">
        <w:rPr>
          <w:rtl w:val="0"/>
        </w:rPr>
      </w:r>
    </w:p>
    <w:tbl>
      <w:tblPr>
        <w:tblStyle w:val="Table2"/>
        <w:tblW w:w="12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3315"/>
        <w:gridCol w:w="2730"/>
        <w:gridCol w:w="5835"/>
        <w:tblGridChange w:id="0">
          <w:tblGrid>
            <w:gridCol w:w="855"/>
            <w:gridCol w:w="3315"/>
            <w:gridCol w:w="2730"/>
            <w:gridCol w:w="5835"/>
          </w:tblGrid>
        </w:tblGridChange>
      </w:tblGrid>
      <w:tr>
        <w:trPr>
          <w:cantSplit w:val="0"/>
          <w:tblHeader w:val="0"/>
        </w:trPr>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2A">
            <w:pPr>
              <w:rPr>
                <w:b w:val="1"/>
                <w:sz w:val="18"/>
                <w:szCs w:val="18"/>
              </w:rPr>
            </w:pPr>
            <w:r w:rsidDel="00000000" w:rsidR="00000000" w:rsidRPr="00000000">
              <w:rPr>
                <w:b w:val="1"/>
                <w:sz w:val="18"/>
                <w:szCs w:val="18"/>
                <w:rtl w:val="0"/>
              </w:rPr>
              <w:t xml:space="preserve">Item #</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2B">
            <w:pPr>
              <w:rPr>
                <w:b w:val="1"/>
                <w:sz w:val="18"/>
                <w:szCs w:val="18"/>
              </w:rPr>
            </w:pPr>
            <w:r w:rsidDel="00000000" w:rsidR="00000000" w:rsidRPr="00000000">
              <w:rPr>
                <w:b w:val="1"/>
                <w:sz w:val="18"/>
                <w:szCs w:val="18"/>
                <w:rtl w:val="0"/>
              </w:rPr>
              <w:t xml:space="preserve">PRISMA checklist item</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2C">
            <w:pPr>
              <w:rPr>
                <w:b w:val="1"/>
                <w:sz w:val="18"/>
                <w:szCs w:val="18"/>
              </w:rPr>
            </w:pPr>
            <w:r w:rsidDel="00000000" w:rsidR="00000000" w:rsidRPr="00000000">
              <w:rPr>
                <w:b w:val="1"/>
                <w:sz w:val="18"/>
                <w:szCs w:val="18"/>
                <w:rtl w:val="0"/>
              </w:rPr>
              <w:t xml:space="preserve">In more detail</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2D">
            <w:pPr>
              <w:rPr>
                <w:b w:val="1"/>
                <w:sz w:val="18"/>
                <w:szCs w:val="18"/>
              </w:rPr>
            </w:pPr>
            <w:r w:rsidDel="00000000" w:rsidR="00000000" w:rsidRPr="00000000">
              <w:rPr>
                <w:b w:val="1"/>
                <w:sz w:val="18"/>
                <w:szCs w:val="18"/>
                <w:rtl w:val="0"/>
              </w:rPr>
              <w:t xml:space="preserve">Comments</w:t>
            </w:r>
          </w:p>
        </w:tc>
      </w:tr>
      <w:tr>
        <w:trPr>
          <w:cantSplit w:val="0"/>
          <w:tblHeader w:val="0"/>
        </w:trPr>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rPr>
                <w:sz w:val="18"/>
                <w:szCs w:val="18"/>
              </w:rPr>
            </w:pPr>
            <w:r w:rsidDel="00000000" w:rsidR="00000000" w:rsidRPr="00000000">
              <w:rPr>
                <w:sz w:val="18"/>
                <w:szCs w:val="18"/>
                <w:rtl w:val="0"/>
              </w:rPr>
              <w:t xml:space="preserve">10a</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rPr>
                <w:sz w:val="18"/>
                <w:szCs w:val="18"/>
              </w:rPr>
            </w:pPr>
            <w:r w:rsidDel="00000000" w:rsidR="00000000" w:rsidRPr="00000000">
              <w:rPr>
                <w:sz w:val="18"/>
                <w:szCs w:val="18"/>
                <w:rtl w:val="0"/>
              </w:rPr>
              <w:t xml:space="preserve">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rPr>
                <w:sz w:val="18"/>
                <w:szCs w:val="18"/>
              </w:rPr>
            </w:pPr>
            <w:r w:rsidDel="00000000" w:rsidR="00000000" w:rsidRPr="00000000">
              <w:rPr>
                <w:sz w:val="18"/>
                <w:szCs w:val="18"/>
                <w:rtl w:val="0"/>
              </w:rPr>
              <w:t xml:space="preserve">Which outcomes, timepoints and measures do you intend to collect?</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rPr>
                <w:sz w:val="18"/>
                <w:szCs w:val="18"/>
              </w:rPr>
            </w:pPr>
            <w:r w:rsidDel="00000000" w:rsidR="00000000" w:rsidRPr="00000000">
              <w:rPr>
                <w:rtl w:val="0"/>
              </w:rPr>
            </w:r>
          </w:p>
        </w:tc>
      </w:tr>
      <w:tr>
        <w:trPr>
          <w:cantSplit w:val="0"/>
          <w:tblHeader w:val="0"/>
        </w:trPr>
        <w:tc>
          <w:tcPr>
            <w:vMerge w:val="restart"/>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rPr>
                <w:sz w:val="18"/>
                <w:szCs w:val="18"/>
              </w:rPr>
            </w:pPr>
            <w:r w:rsidDel="00000000" w:rsidR="00000000" w:rsidRPr="00000000">
              <w:rPr>
                <w:sz w:val="18"/>
                <w:szCs w:val="18"/>
                <w:rtl w:val="0"/>
              </w:rPr>
              <w:t xml:space="preserve">10b</w:t>
            </w:r>
          </w:p>
        </w:tc>
        <w:tc>
          <w:tcPr>
            <w:vMerge w:val="restart"/>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rPr>
                <w:sz w:val="18"/>
                <w:szCs w:val="18"/>
              </w:rPr>
            </w:pPr>
            <w:r w:rsidDel="00000000" w:rsidR="00000000" w:rsidRPr="00000000">
              <w:rPr>
                <w:sz w:val="18"/>
                <w:szCs w:val="18"/>
                <w:rtl w:val="0"/>
              </w:rPr>
              <w:t xml:space="preserve">List and define all other variables for which data were sought (e.g. participant and intervention characteristics, funding sources). Describe any assumptions made about any missing or unclear information. </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rPr>
                <w:sz w:val="18"/>
                <w:szCs w:val="18"/>
              </w:rPr>
            </w:pPr>
            <w:r w:rsidDel="00000000" w:rsidR="00000000" w:rsidRPr="00000000">
              <w:rPr>
                <w:sz w:val="18"/>
                <w:szCs w:val="18"/>
                <w:rtl w:val="0"/>
              </w:rPr>
              <w:t xml:space="preserve">What data items will you collect?</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rPr>
                <w:sz w:val="18"/>
                <w:szCs w:val="18"/>
              </w:rPr>
            </w:pPr>
            <w:r w:rsidDel="00000000" w:rsidR="00000000" w:rsidRPr="00000000">
              <w:rPr>
                <w:rtl w:val="0"/>
              </w:rPr>
            </w:r>
          </w:p>
        </w:tc>
      </w:tr>
      <w:tr>
        <w:trPr>
          <w:cantSplit w:val="0"/>
          <w:tblHeader w:val="0"/>
        </w:trPr>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rPr/>
            </w:pPr>
            <w:r w:rsidDel="00000000" w:rsidR="00000000" w:rsidRPr="00000000">
              <w:rPr>
                <w:rtl w:val="0"/>
              </w:rPr>
            </w:r>
          </w:p>
        </w:tc>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rPr/>
            </w:pPr>
            <w:r w:rsidDel="00000000" w:rsidR="00000000" w:rsidRPr="00000000">
              <w:rPr>
                <w:rtl w:val="0"/>
              </w:rPr>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rPr>
                <w:sz w:val="18"/>
                <w:szCs w:val="18"/>
              </w:rPr>
            </w:pPr>
            <w:r w:rsidDel="00000000" w:rsidR="00000000" w:rsidRPr="00000000">
              <w:rPr>
                <w:sz w:val="18"/>
                <w:szCs w:val="18"/>
                <w:rtl w:val="0"/>
              </w:rPr>
              <w:t xml:space="preserve">What should the structure of the extraction form (often called a template) be?</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rtl w:val="0"/>
              </w:rPr>
            </w:r>
          </w:p>
        </w:tc>
      </w:tr>
      <w:tr>
        <w:trPr>
          <w:cantSplit w:val="0"/>
          <w:tblHeader w:val="0"/>
        </w:trPr>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rPr/>
            </w:pPr>
            <w:r w:rsidDel="00000000" w:rsidR="00000000" w:rsidRPr="00000000">
              <w:rPr>
                <w:rtl w:val="0"/>
              </w:rPr>
            </w:r>
          </w:p>
        </w:tc>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rPr/>
            </w:pPr>
            <w:r w:rsidDel="00000000" w:rsidR="00000000" w:rsidRPr="00000000">
              <w:rPr>
                <w:rtl w:val="0"/>
              </w:rPr>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rPr>
                <w:sz w:val="18"/>
                <w:szCs w:val="18"/>
              </w:rPr>
            </w:pPr>
            <w:r w:rsidDel="00000000" w:rsidR="00000000" w:rsidRPr="00000000">
              <w:rPr>
                <w:sz w:val="18"/>
                <w:szCs w:val="18"/>
                <w:rtl w:val="0"/>
              </w:rPr>
              <w:t xml:space="preserve">What are the processes for handling and reporting missing or unclear data?</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rPr>
                <w:sz w:val="18"/>
                <w:szCs w:val="18"/>
              </w:rPr>
            </w:pPr>
            <w:r w:rsidDel="00000000" w:rsidR="00000000" w:rsidRPr="00000000">
              <w:rPr>
                <w:rtl w:val="0"/>
              </w:rPr>
            </w:r>
          </w:p>
        </w:tc>
      </w:tr>
      <w:tr>
        <w:trPr>
          <w:cantSplit w:val="0"/>
          <w:tblHeader w:val="0"/>
        </w:trPr>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rPr>
                <w:sz w:val="18"/>
                <w:szCs w:val="18"/>
              </w:rPr>
            </w:pPr>
            <w:r w:rsidDel="00000000" w:rsidR="00000000" w:rsidRPr="00000000">
              <w:rPr>
                <w:rtl w:val="0"/>
              </w:rPr>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rPr>
                <w:sz w:val="18"/>
                <w:szCs w:val="18"/>
              </w:rPr>
            </w:pPr>
            <w:r w:rsidDel="00000000" w:rsidR="00000000" w:rsidRPr="00000000">
              <w:rPr>
                <w:rtl w:val="0"/>
              </w:rPr>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rPr>
                <w:sz w:val="18"/>
                <w:szCs w:val="18"/>
              </w:rPr>
            </w:pPr>
            <w:r w:rsidDel="00000000" w:rsidR="00000000" w:rsidRPr="00000000">
              <w:rPr>
                <w:sz w:val="18"/>
                <w:szCs w:val="18"/>
                <w:rtl w:val="0"/>
              </w:rPr>
              <w:t xml:space="preserve">What are the processes for handling a study which doesn’t neatly fit into a form?</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rPr>
                <w:sz w:val="18"/>
                <w:szCs w:val="18"/>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bookmarkStart w:colFirst="0" w:colLast="0" w:name="_5bgjm0r1iase" w:id="4"/>
      <w:bookmarkEnd w:id="4"/>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2"/>
        <w:rPr/>
      </w:pPr>
      <w:bookmarkStart w:colFirst="0" w:colLast="0" w:name="_hlc8yfuqxmwx" w:id="5"/>
      <w:bookmarkEnd w:id="5"/>
      <w:r w:rsidDel="00000000" w:rsidR="00000000" w:rsidRPr="00000000">
        <w:rPr>
          <w:rtl w:val="0"/>
        </w:rPr>
        <w:t xml:space="preserve">Study risk of bias assessment</w:t>
      </w:r>
    </w:p>
    <w:p w:rsidR="00000000" w:rsidDel="00000000" w:rsidP="00000000" w:rsidRDefault="00000000" w:rsidRPr="00000000" w14:paraId="00000047">
      <w:pPr>
        <w:rPr/>
      </w:pPr>
      <w:r w:rsidDel="00000000" w:rsidR="00000000" w:rsidRPr="00000000">
        <w:rPr>
          <w:rtl w:val="0"/>
        </w:rPr>
      </w:r>
    </w:p>
    <w:tbl>
      <w:tblPr>
        <w:tblStyle w:val="Table3"/>
        <w:tblW w:w="12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3315"/>
        <w:gridCol w:w="2730"/>
        <w:gridCol w:w="5835"/>
        <w:tblGridChange w:id="0">
          <w:tblGrid>
            <w:gridCol w:w="855"/>
            <w:gridCol w:w="3315"/>
            <w:gridCol w:w="2730"/>
            <w:gridCol w:w="5835"/>
          </w:tblGrid>
        </w:tblGridChange>
      </w:tblGrid>
      <w:tr>
        <w:trPr>
          <w:cantSplit w:val="0"/>
          <w:tblHeader w:val="0"/>
        </w:trPr>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48">
            <w:pPr>
              <w:rPr>
                <w:b w:val="1"/>
                <w:sz w:val="18"/>
                <w:szCs w:val="18"/>
              </w:rPr>
            </w:pPr>
            <w:r w:rsidDel="00000000" w:rsidR="00000000" w:rsidRPr="00000000">
              <w:rPr>
                <w:b w:val="1"/>
                <w:sz w:val="18"/>
                <w:szCs w:val="18"/>
                <w:rtl w:val="0"/>
              </w:rPr>
              <w:t xml:space="preserve">Item #</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49">
            <w:pPr>
              <w:rPr>
                <w:b w:val="1"/>
                <w:sz w:val="18"/>
                <w:szCs w:val="18"/>
              </w:rPr>
            </w:pPr>
            <w:r w:rsidDel="00000000" w:rsidR="00000000" w:rsidRPr="00000000">
              <w:rPr>
                <w:b w:val="1"/>
                <w:sz w:val="18"/>
                <w:szCs w:val="18"/>
                <w:rtl w:val="0"/>
              </w:rPr>
              <w:t xml:space="preserve">PRISMA checklist item</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4A">
            <w:pPr>
              <w:rPr>
                <w:b w:val="1"/>
                <w:sz w:val="18"/>
                <w:szCs w:val="18"/>
              </w:rPr>
            </w:pPr>
            <w:r w:rsidDel="00000000" w:rsidR="00000000" w:rsidRPr="00000000">
              <w:rPr>
                <w:b w:val="1"/>
                <w:sz w:val="18"/>
                <w:szCs w:val="18"/>
                <w:rtl w:val="0"/>
              </w:rPr>
              <w:t xml:space="preserve">In more detail</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4B">
            <w:pPr>
              <w:rPr>
                <w:b w:val="1"/>
                <w:sz w:val="18"/>
                <w:szCs w:val="18"/>
              </w:rPr>
            </w:pPr>
            <w:r w:rsidDel="00000000" w:rsidR="00000000" w:rsidRPr="00000000">
              <w:rPr>
                <w:b w:val="1"/>
                <w:sz w:val="18"/>
                <w:szCs w:val="18"/>
                <w:rtl w:val="0"/>
              </w:rPr>
              <w:t xml:space="preserve">Comments</w:t>
            </w:r>
          </w:p>
        </w:tc>
      </w:tr>
      <w:tr>
        <w:trPr>
          <w:cantSplit w:val="0"/>
          <w:tblHeader w:val="0"/>
        </w:trPr>
        <w:tc>
          <w:tcPr>
            <w:vMerge w:val="restart"/>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rPr>
                <w:sz w:val="18"/>
                <w:szCs w:val="18"/>
              </w:rPr>
            </w:pPr>
            <w:r w:rsidDel="00000000" w:rsidR="00000000" w:rsidRPr="00000000">
              <w:rPr>
                <w:sz w:val="18"/>
                <w:szCs w:val="18"/>
                <w:rtl w:val="0"/>
              </w:rPr>
              <w:t xml:space="preserve">11</w:t>
            </w:r>
          </w:p>
        </w:tc>
        <w:tc>
          <w:tcPr>
            <w:vMerge w:val="restart"/>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rPr>
                <w:sz w:val="18"/>
                <w:szCs w:val="18"/>
              </w:rPr>
            </w:pPr>
            <w:r w:rsidDel="00000000" w:rsidR="00000000" w:rsidRPr="00000000">
              <w:rPr>
                <w:sz w:val="18"/>
                <w:szCs w:val="18"/>
                <w:rtl w:val="0"/>
              </w:rPr>
              <w:t xml:space="preserve">Specify the methods used to assess risk of bias in the included studies, including details of the tool(s) used, how many reviewers assessed each study and whether they worked independently, and if applicable, details of automation tools used in the process.</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rPr>
                <w:sz w:val="18"/>
                <w:szCs w:val="18"/>
              </w:rPr>
            </w:pPr>
            <w:r w:rsidDel="00000000" w:rsidR="00000000" w:rsidRPr="00000000">
              <w:rPr>
                <w:sz w:val="18"/>
                <w:szCs w:val="18"/>
                <w:rtl w:val="0"/>
              </w:rPr>
              <w:t xml:space="preserve">Which tool(s) will be used?</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rPr>
                <w:sz w:val="18"/>
                <w:szCs w:val="18"/>
              </w:rPr>
            </w:pPr>
            <w:r w:rsidDel="00000000" w:rsidR="00000000" w:rsidRPr="00000000">
              <w:rPr>
                <w:rtl w:val="0"/>
              </w:rPr>
            </w:r>
          </w:p>
        </w:tc>
      </w:tr>
      <w:tr>
        <w:trPr>
          <w:cantSplit w:val="0"/>
          <w:tblHeader w:val="0"/>
        </w:trPr>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rPr/>
            </w:pPr>
            <w:r w:rsidDel="00000000" w:rsidR="00000000" w:rsidRPr="00000000">
              <w:rPr>
                <w:rtl w:val="0"/>
              </w:rPr>
            </w:r>
          </w:p>
        </w:tc>
        <w:tc>
          <w:tcPr>
            <w:vMerge w:val="continue"/>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rPr/>
            </w:pPr>
            <w:r w:rsidDel="00000000" w:rsidR="00000000" w:rsidRPr="00000000">
              <w:rPr>
                <w:rtl w:val="0"/>
              </w:rPr>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rPr>
                <w:sz w:val="18"/>
                <w:szCs w:val="18"/>
              </w:rPr>
            </w:pPr>
            <w:r w:rsidDel="00000000" w:rsidR="00000000" w:rsidRPr="00000000">
              <w:rPr>
                <w:sz w:val="18"/>
                <w:szCs w:val="18"/>
                <w:rtl w:val="0"/>
              </w:rPr>
              <w:t xml:space="preserve">Who will be involved in assessing the risk of bias?</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rPr>
                <w:sz w:val="18"/>
                <w:szCs w:val="18"/>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rPr/>
      </w:pPr>
      <w:bookmarkStart w:colFirst="0" w:colLast="0" w:name="_joxcczbs2k5w" w:id="6"/>
      <w:bookmarkEnd w:id="6"/>
      <w:r w:rsidDel="00000000" w:rsidR="00000000" w:rsidRPr="00000000">
        <w:rPr>
          <w:rtl w:val="0"/>
        </w:rPr>
        <w:t xml:space="preserve">Effect measures</w:t>
      </w:r>
    </w:p>
    <w:p w:rsidR="00000000" w:rsidDel="00000000" w:rsidP="00000000" w:rsidRDefault="00000000" w:rsidRPr="00000000" w14:paraId="00000057">
      <w:pPr>
        <w:rPr/>
      </w:pPr>
      <w:r w:rsidDel="00000000" w:rsidR="00000000" w:rsidRPr="00000000">
        <w:rPr>
          <w:rtl w:val="0"/>
        </w:rPr>
      </w:r>
    </w:p>
    <w:tbl>
      <w:tblPr>
        <w:tblStyle w:val="Table4"/>
        <w:tblW w:w="12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3315"/>
        <w:gridCol w:w="2730"/>
        <w:gridCol w:w="5835"/>
        <w:tblGridChange w:id="0">
          <w:tblGrid>
            <w:gridCol w:w="855"/>
            <w:gridCol w:w="3315"/>
            <w:gridCol w:w="2730"/>
            <w:gridCol w:w="5835"/>
          </w:tblGrid>
        </w:tblGridChange>
      </w:tblGrid>
      <w:tr>
        <w:trPr>
          <w:cantSplit w:val="0"/>
          <w:tblHeader w:val="0"/>
        </w:trPr>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58">
            <w:pPr>
              <w:rPr>
                <w:b w:val="1"/>
                <w:sz w:val="18"/>
                <w:szCs w:val="18"/>
              </w:rPr>
            </w:pPr>
            <w:r w:rsidDel="00000000" w:rsidR="00000000" w:rsidRPr="00000000">
              <w:rPr>
                <w:b w:val="1"/>
                <w:sz w:val="18"/>
                <w:szCs w:val="18"/>
                <w:rtl w:val="0"/>
              </w:rPr>
              <w:t xml:space="preserve">Item #</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59">
            <w:pPr>
              <w:rPr>
                <w:b w:val="1"/>
                <w:sz w:val="18"/>
                <w:szCs w:val="18"/>
              </w:rPr>
            </w:pPr>
            <w:r w:rsidDel="00000000" w:rsidR="00000000" w:rsidRPr="00000000">
              <w:rPr>
                <w:b w:val="1"/>
                <w:sz w:val="18"/>
                <w:szCs w:val="18"/>
                <w:rtl w:val="0"/>
              </w:rPr>
              <w:t xml:space="preserve">PRISMA checklist item</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5A">
            <w:pPr>
              <w:rPr>
                <w:b w:val="1"/>
                <w:sz w:val="18"/>
                <w:szCs w:val="18"/>
              </w:rPr>
            </w:pPr>
            <w:r w:rsidDel="00000000" w:rsidR="00000000" w:rsidRPr="00000000">
              <w:rPr>
                <w:b w:val="1"/>
                <w:sz w:val="18"/>
                <w:szCs w:val="18"/>
                <w:rtl w:val="0"/>
              </w:rPr>
              <w:t xml:space="preserve">In more detail</w:t>
            </w:r>
          </w:p>
        </w:tc>
        <w:tc>
          <w:tcPr>
            <w:tcBorders>
              <w:top w:color="0054d4" w:space="0" w:sz="18" w:val="single"/>
              <w:left w:color="ccd3dd" w:space="0" w:sz="8" w:val="single"/>
              <w:bottom w:color="ccd3dd" w:space="0" w:sz="8" w:val="single"/>
              <w:right w:color="ccd3dd" w:space="0" w:sz="8" w:val="single"/>
            </w:tcBorders>
            <w:tcMar>
              <w:top w:w="100.0" w:type="dxa"/>
              <w:left w:w="100.0" w:type="dxa"/>
              <w:bottom w:w="100.0" w:type="dxa"/>
              <w:right w:w="100.0" w:type="dxa"/>
            </w:tcMar>
          </w:tcPr>
          <w:p w:rsidR="00000000" w:rsidDel="00000000" w:rsidP="00000000" w:rsidRDefault="00000000" w:rsidRPr="00000000" w14:paraId="0000005B">
            <w:pPr>
              <w:rPr>
                <w:b w:val="1"/>
                <w:sz w:val="18"/>
                <w:szCs w:val="18"/>
              </w:rPr>
            </w:pPr>
            <w:r w:rsidDel="00000000" w:rsidR="00000000" w:rsidRPr="00000000">
              <w:rPr>
                <w:b w:val="1"/>
                <w:sz w:val="18"/>
                <w:szCs w:val="18"/>
                <w:rtl w:val="0"/>
              </w:rPr>
              <w:t xml:space="preserve">Comments</w:t>
            </w:r>
          </w:p>
        </w:tc>
      </w:tr>
      <w:tr>
        <w:trPr>
          <w:cantSplit w:val="0"/>
          <w:tblHeader w:val="0"/>
        </w:trPr>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rPr>
                <w:sz w:val="18"/>
                <w:szCs w:val="18"/>
              </w:rPr>
            </w:pPr>
            <w:r w:rsidDel="00000000" w:rsidR="00000000" w:rsidRPr="00000000">
              <w:rPr>
                <w:sz w:val="18"/>
                <w:szCs w:val="18"/>
                <w:rtl w:val="0"/>
              </w:rPr>
              <w:t xml:space="preserve">12</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rPr>
                <w:sz w:val="18"/>
                <w:szCs w:val="18"/>
              </w:rPr>
            </w:pPr>
            <w:r w:rsidDel="00000000" w:rsidR="00000000" w:rsidRPr="00000000">
              <w:rPr>
                <w:sz w:val="18"/>
                <w:szCs w:val="18"/>
                <w:rtl w:val="0"/>
              </w:rPr>
              <w:t xml:space="preserve">Specify for each outcome the effect measure(s) (e.g. risk ratio, mean difference) used in the synthesis or presentation of results. </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widowControl w:val="0"/>
              <w:rPr>
                <w:sz w:val="18"/>
                <w:szCs w:val="18"/>
              </w:rPr>
            </w:pPr>
            <w:r w:rsidDel="00000000" w:rsidR="00000000" w:rsidRPr="00000000">
              <w:rPr>
                <w:sz w:val="18"/>
                <w:szCs w:val="18"/>
                <w:rtl w:val="0"/>
              </w:rPr>
              <w:t xml:space="preserve">Which effect measures will be collected and/or calculated?</w:t>
            </w:r>
          </w:p>
        </w:tc>
        <w:tc>
          <w:tcPr>
            <w:tcBorders>
              <w:top w:color="ccd3dd" w:space="0" w:sz="8" w:val="single"/>
              <w:left w:color="ccd3dd" w:space="0" w:sz="8" w:val="single"/>
              <w:bottom w:color="ccd3dd" w:space="0" w:sz="8" w:val="single"/>
              <w:right w:color="ccd3dd"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rPr>
                <w:sz w:val="18"/>
                <w:szCs w:val="18"/>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sectPr>
      <w:footerReference r:id="rId10" w:type="default"/>
      <w:pgSz w:h="12240" w:w="15840" w:orient="landscape"/>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hyperlink r:id="rId1">
      <w:r w:rsidDel="00000000" w:rsidR="00000000" w:rsidRPr="00000000">
        <w:rPr>
          <w:color w:val="1155cc"/>
          <w:u w:val="single"/>
        </w:rPr>
        <w:drawing>
          <wp:inline distB="114300" distT="114300" distL="114300" distR="114300">
            <wp:extent cx="210863" cy="210863"/>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0863" cy="210863"/>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d374b"/>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002358"/>
      <w:sz w:val="32"/>
      <w:szCs w:val="32"/>
    </w:rPr>
  </w:style>
  <w:style w:type="paragraph" w:styleId="Heading2">
    <w:name w:val="heading 2"/>
    <w:basedOn w:val="Normal"/>
    <w:next w:val="Normal"/>
    <w:pPr>
      <w:keepNext w:val="1"/>
      <w:keepLines w:val="1"/>
    </w:pPr>
    <w:rPr>
      <w:b w:val="1"/>
      <w:color w:val="0054d4"/>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color w:val="002358"/>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prisma-statement.org/documents/PRISMA_2020_checklist.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prisma-statement.org/" TargetMode="External"/><Relationship Id="rId8" Type="http://schemas.openxmlformats.org/officeDocument/2006/relationships/hyperlink" Target="http://www.prisma-statement.org/documents/PRISMA_2020_checklis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vidence.org/"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